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47" w:rsidRPr="000122CA" w:rsidRDefault="00571147" w:rsidP="00571147">
      <w:pPr>
        <w:tabs>
          <w:tab w:val="right" w:pos="8640"/>
        </w:tabs>
        <w:rPr>
          <w:color w:val="FFFFFF" w:themeColor="background1"/>
          <w14:textFill>
            <w14:noFill/>
          </w14:textFill>
        </w:rPr>
      </w:pPr>
      <w:bookmarkStart w:id="0" w:name="_GoBack"/>
      <w:bookmarkEnd w:id="0"/>
      <w:r w:rsidRPr="000122CA">
        <w:rPr>
          <w:vanish/>
          <w:color w:val="FFFFFF" w:themeColor="background1"/>
          <w14:textFill>
            <w14:noFill/>
          </w14:textFill>
        </w:rPr>
        <w:t xml:space="preserve"> </w:t>
      </w:r>
      <w:r w:rsidRPr="000122CA">
        <w:rPr>
          <w:vanish/>
          <w:color w:val="FFFFFF" w:themeColor="background1"/>
          <w14:textFill>
            <w14:noFill/>
          </w14:textFill>
        </w:rPr>
        <w:tab/>
        <w:t xml:space="preserve"> </w:t>
      </w:r>
    </w:p>
    <w:p w:rsidR="00571147" w:rsidRPr="000122CA" w:rsidRDefault="00D72608" w:rsidP="007F41A0">
      <w:pPr>
        <w:spacing w:after="0"/>
        <w:jc w:val="center"/>
      </w:pPr>
      <w:r w:rsidRPr="000122CA">
        <w:t>Profit-Motivated</w:t>
      </w:r>
    </w:p>
    <w:p w:rsidR="00A12D2A" w:rsidRPr="000122CA" w:rsidRDefault="007F41A0" w:rsidP="002C275D">
      <w:pPr>
        <w:spacing w:after="0"/>
        <w:jc w:val="center"/>
        <w:rPr>
          <w:b/>
        </w:rPr>
      </w:pPr>
      <w:r w:rsidRPr="000122CA">
        <w:rPr>
          <w:b/>
        </w:rPr>
        <w:t>INDEPENDENT AUDITOR’S REPORT</w:t>
      </w:r>
    </w:p>
    <w:p w:rsidR="007F41A0" w:rsidRPr="000122CA" w:rsidRDefault="007F41A0" w:rsidP="007F41A0">
      <w:pPr>
        <w:spacing w:after="0"/>
      </w:pPr>
    </w:p>
    <w:p w:rsidR="007F41A0" w:rsidRPr="000122CA" w:rsidRDefault="0026777A" w:rsidP="007D656D">
      <w:pPr>
        <w:tabs>
          <w:tab w:val="right" w:pos="10080"/>
        </w:tabs>
        <w:spacing w:after="0"/>
      </w:pPr>
      <w:r w:rsidRPr="0026777A">
        <w:rPr>
          <w:rFonts w:ascii="Calibri" w:eastAsiaTheme="minorEastAsia" w:hAnsi="Calibri" w:cs="Calibri"/>
          <w:color w:val="000000"/>
        </w:rPr>
        <w:t>To the Partners of</w:t>
      </w:r>
      <w:r w:rsidR="006D5E98" w:rsidRPr="000122CA">
        <w:tab/>
      </w:r>
    </w:p>
    <w:p w:rsidR="007F41A0" w:rsidRPr="000122CA" w:rsidRDefault="0026777A" w:rsidP="007D656D">
      <w:pPr>
        <w:tabs>
          <w:tab w:val="right" w:pos="10080"/>
        </w:tabs>
        <w:spacing w:after="0"/>
      </w:pPr>
      <w:r w:rsidRPr="0026777A">
        <w:rPr>
          <w:rFonts w:ascii="Calibri" w:eastAsiaTheme="minorEastAsia" w:hAnsi="Calibri" w:cs="Calibri"/>
          <w:color w:val="000000"/>
        </w:rPr>
        <w:t>[PROJECT NAME]</w:t>
      </w:r>
      <w:r w:rsidR="006D5E98" w:rsidRPr="000122CA">
        <w:tab/>
      </w:r>
    </w:p>
    <w:p w:rsidR="007D656D" w:rsidRPr="000122CA" w:rsidRDefault="0026777A" w:rsidP="007F41A0">
      <w:pPr>
        <w:spacing w:after="0"/>
      </w:pPr>
      <w:r w:rsidRPr="0026777A">
        <w:rPr>
          <w:rFonts w:ascii="Calibri" w:eastAsiaTheme="minorEastAsia" w:hAnsi="Calibri" w:cs="Calibri"/>
          <w:color w:val="000000"/>
        </w:rPr>
        <w:t>[PROJECT CITY], [STATE]</w:t>
      </w:r>
    </w:p>
    <w:p w:rsidR="009F3637" w:rsidRPr="000122CA" w:rsidRDefault="009F3637" w:rsidP="007F41A0">
      <w:pPr>
        <w:spacing w:after="0"/>
      </w:pPr>
    </w:p>
    <w:p w:rsidR="002C275D" w:rsidRPr="000122CA" w:rsidRDefault="0026777A" w:rsidP="007F41A0">
      <w:pPr>
        <w:spacing w:after="0"/>
        <w:rPr>
          <w:b/>
        </w:rPr>
      </w:pPr>
      <w:r w:rsidRPr="0026777A">
        <w:rPr>
          <w:rFonts w:ascii="Calibri" w:eastAsiaTheme="minorEastAsia" w:hAnsi="Calibri" w:cs="Calibri"/>
          <w:b/>
          <w:bCs/>
          <w:color w:val="000000"/>
        </w:rPr>
        <w:t>Report on the Financial Statements</w:t>
      </w:r>
    </w:p>
    <w:p w:rsidR="00CE6842" w:rsidRDefault="00CE6842" w:rsidP="007F41A0">
      <w:pPr>
        <w:spacing w:after="0"/>
      </w:pPr>
    </w:p>
    <w:p w:rsidR="009311CC" w:rsidRPr="000122CA" w:rsidRDefault="0026777A" w:rsidP="007F41A0">
      <w:pPr>
        <w:spacing w:after="0"/>
      </w:pPr>
      <w:r w:rsidRPr="0026777A">
        <w:rPr>
          <w:rFonts w:ascii="Calibri" w:eastAsiaTheme="minorEastAsia" w:hAnsi="Calibri" w:cs="Calibri"/>
          <w:color w:val="000000"/>
        </w:rPr>
        <w:t xml:space="preserve">We have audited the accompanying financial statements of [PROJECT], HUD Project No. [01-2345678], which comprise the balance sheet as of [Year End], and the related statements of income (loss) and expense, changes in partners' capital (deficiency) and cash flows for the year then ended, and the related notes to the financial statements. </w:t>
      </w:r>
    </w:p>
    <w:p w:rsidR="009F3637" w:rsidRPr="000122CA" w:rsidRDefault="009F3637" w:rsidP="007F41A0">
      <w:pPr>
        <w:spacing w:after="0"/>
      </w:pPr>
    </w:p>
    <w:p w:rsidR="009F3637" w:rsidRPr="000122CA" w:rsidRDefault="0026777A" w:rsidP="009311CC">
      <w:pPr>
        <w:spacing w:after="0"/>
        <w:rPr>
          <w:b/>
        </w:rPr>
      </w:pPr>
      <w:r w:rsidRPr="0026777A">
        <w:rPr>
          <w:rFonts w:ascii="Calibri" w:eastAsiaTheme="minorEastAsia" w:hAnsi="Calibri" w:cs="Calibri"/>
          <w:b/>
          <w:bCs/>
          <w:color w:val="000000"/>
        </w:rPr>
        <w:t>Management’s Responsibility for the Financial Statements</w:t>
      </w:r>
    </w:p>
    <w:p w:rsidR="002C275D" w:rsidRPr="000122CA" w:rsidRDefault="002C275D" w:rsidP="009311CC">
      <w:pPr>
        <w:spacing w:after="0"/>
        <w:rPr>
          <w:b/>
        </w:rPr>
      </w:pPr>
    </w:p>
    <w:p w:rsidR="00A502C4" w:rsidRPr="000122CA" w:rsidRDefault="0026777A" w:rsidP="009311CC">
      <w:pPr>
        <w:spacing w:after="0"/>
      </w:pPr>
      <w:r w:rsidRPr="0026777A">
        <w:rPr>
          <w:rFonts w:ascii="Calibri" w:eastAsiaTheme="minorEastAsia" w:hAnsi="Calibri" w:cs="Calibri"/>
          <w:color w:val="000000"/>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rsidR="00A502C4" w:rsidRPr="000122CA" w:rsidRDefault="00A502C4" w:rsidP="009311CC">
      <w:pPr>
        <w:spacing w:after="0"/>
      </w:pPr>
    </w:p>
    <w:p w:rsidR="009F3637" w:rsidRPr="000122CA" w:rsidRDefault="0026777A" w:rsidP="009311CC">
      <w:pPr>
        <w:spacing w:after="0"/>
        <w:rPr>
          <w:b/>
        </w:rPr>
      </w:pPr>
      <w:r w:rsidRPr="0026777A">
        <w:rPr>
          <w:rFonts w:ascii="Calibri" w:eastAsiaTheme="minorEastAsia" w:hAnsi="Calibri" w:cs="Calibri"/>
          <w:b/>
          <w:bCs/>
          <w:color w:val="000000"/>
        </w:rPr>
        <w:t>Auditor’s Responsibility</w:t>
      </w:r>
    </w:p>
    <w:p w:rsidR="002C275D" w:rsidRPr="000122CA" w:rsidRDefault="002C275D" w:rsidP="009311CC">
      <w:pPr>
        <w:spacing w:after="0"/>
        <w:rPr>
          <w:b/>
        </w:rPr>
      </w:pPr>
    </w:p>
    <w:p w:rsidR="009F3637" w:rsidRPr="000122CA" w:rsidRDefault="0026777A" w:rsidP="009311CC">
      <w:pPr>
        <w:spacing w:after="0"/>
      </w:pPr>
      <w:r w:rsidRPr="0026777A">
        <w:rPr>
          <w:rFonts w:ascii="Calibri" w:eastAsiaTheme="minorEastAsia" w:hAnsi="Calibri" w:cs="Calibri"/>
          <w:color w:val="000000"/>
        </w:rPr>
        <w:t xml:space="preserve">Our responsibility is to express an opinion on these financial statements based on our audit. We conducted our audit in accordance with auditing standards generally accepted in the United States of America and the standards applicable to financial audits contained in Government Auditing Standards, issued by the Comptroller General of the United States.  Those standards require that we plan and perform the audit to obtain reasonable assurance about whether the financial statements are free from material misstatement. </w:t>
      </w:r>
    </w:p>
    <w:p w:rsidR="009F3637" w:rsidRPr="000122CA" w:rsidRDefault="009F3637" w:rsidP="009311CC">
      <w:pPr>
        <w:spacing w:after="0"/>
      </w:pPr>
    </w:p>
    <w:p w:rsidR="002C275D" w:rsidRPr="000122CA" w:rsidRDefault="0026777A" w:rsidP="002C275D">
      <w:pPr>
        <w:spacing w:after="0"/>
        <w:rPr>
          <w:b/>
        </w:rPr>
      </w:pPr>
      <w:r w:rsidRPr="0026777A">
        <w:rPr>
          <w:rFonts w:ascii="Calibri" w:eastAsiaTheme="minorEastAsia" w:hAnsi="Calibri" w:cs="Calibri"/>
          <w:color w:val="000000"/>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[PROJECT]’s preparation and fair presentation of the financial statements in order to design audit procedures that are appropriate in the circumstances, but not for the purpose of expressing an opinion on the effectiveness of [PROJECT]’s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r w:rsidR="002C275D" w:rsidRPr="000122CA">
        <w:rPr>
          <w:b/>
        </w:rPr>
        <w:t xml:space="preserve"> </w:t>
      </w:r>
    </w:p>
    <w:p w:rsidR="002C275D" w:rsidRPr="000122CA" w:rsidRDefault="002C275D" w:rsidP="002C275D">
      <w:pPr>
        <w:spacing w:after="0"/>
        <w:rPr>
          <w:b/>
        </w:rPr>
      </w:pPr>
    </w:p>
    <w:p w:rsidR="002C275D" w:rsidRPr="000122CA" w:rsidRDefault="0026777A" w:rsidP="002C275D">
      <w:pPr>
        <w:spacing w:after="0"/>
        <w:rPr>
          <w:b/>
        </w:rPr>
      </w:pPr>
      <w:r w:rsidRPr="0026777A">
        <w:rPr>
          <w:rFonts w:ascii="Calibri" w:eastAsiaTheme="minorEastAsia" w:hAnsi="Calibri" w:cs="Calibri"/>
          <w:color w:val="000000"/>
        </w:rPr>
        <w:t>We believe that the audit evidence we have obtained is sufficient and appropriate to provide a basis for our audit opinion.</w:t>
      </w:r>
    </w:p>
    <w:p w:rsidR="009F3637" w:rsidRPr="000122CA" w:rsidRDefault="009F3637" w:rsidP="009311CC">
      <w:pPr>
        <w:spacing w:after="0"/>
      </w:pPr>
    </w:p>
    <w:p w:rsidR="002C275D" w:rsidRPr="000122CA" w:rsidRDefault="002C275D">
      <w:pPr>
        <w:rPr>
          <w:b/>
        </w:rPr>
      </w:pPr>
      <w:r w:rsidRPr="000122CA">
        <w:rPr>
          <w:b/>
        </w:rPr>
        <w:lastRenderedPageBreak/>
        <w:br w:type="page"/>
      </w:r>
    </w:p>
    <w:p w:rsidR="009311CC" w:rsidRPr="000122CA" w:rsidRDefault="0026777A" w:rsidP="009311CC">
      <w:pPr>
        <w:spacing w:after="0"/>
        <w:rPr>
          <w:b/>
        </w:rPr>
      </w:pPr>
      <w:r w:rsidRPr="0026777A">
        <w:rPr>
          <w:rFonts w:ascii="Calibri" w:eastAsiaTheme="minorEastAsia" w:hAnsi="Calibri" w:cs="Calibri"/>
          <w:b/>
          <w:bCs/>
          <w:color w:val="000000"/>
        </w:rPr>
        <w:lastRenderedPageBreak/>
        <w:t>Opinion</w:t>
      </w:r>
    </w:p>
    <w:p w:rsidR="002C275D" w:rsidRPr="000122CA" w:rsidRDefault="002C275D" w:rsidP="009311CC">
      <w:pPr>
        <w:spacing w:after="0"/>
        <w:rPr>
          <w:b/>
        </w:rPr>
      </w:pPr>
    </w:p>
    <w:p w:rsidR="00A502C4" w:rsidRPr="000122CA" w:rsidRDefault="0026777A" w:rsidP="002C275D">
      <w:pPr>
        <w:spacing w:after="0"/>
        <w:rPr>
          <w:b/>
        </w:rPr>
      </w:pPr>
      <w:r w:rsidRPr="0026777A">
        <w:rPr>
          <w:rFonts w:ascii="Calibri" w:eastAsiaTheme="minorEastAsia" w:hAnsi="Calibri" w:cs="Calibri"/>
          <w:color w:val="000000"/>
        </w:rPr>
        <w:t>In our opinion, the financial statements referred to above present fairly, in all material respects, the financial position of [PROJECT] as of [Year End] and the results of its operations, changes in partners' capital / equity (deficiency), and its cash flows for the year then ended in accordance with accounting principles generally accepted in the United States of America.</w:t>
      </w:r>
    </w:p>
    <w:p w:rsidR="002C275D" w:rsidRPr="000122CA" w:rsidRDefault="002C275D" w:rsidP="009311CC">
      <w:pPr>
        <w:spacing w:after="0"/>
        <w:rPr>
          <w:b/>
        </w:rPr>
      </w:pPr>
    </w:p>
    <w:p w:rsidR="009311CC" w:rsidRPr="000122CA" w:rsidRDefault="0026777A" w:rsidP="009311CC">
      <w:pPr>
        <w:spacing w:after="0"/>
        <w:rPr>
          <w:b/>
        </w:rPr>
      </w:pPr>
      <w:r w:rsidRPr="0026777A">
        <w:rPr>
          <w:rFonts w:ascii="Calibri" w:eastAsiaTheme="minorEastAsia" w:hAnsi="Calibri" w:cs="Calibri"/>
          <w:b/>
          <w:bCs/>
          <w:color w:val="000000"/>
        </w:rPr>
        <w:t xml:space="preserve">Other Matters </w:t>
      </w:r>
    </w:p>
    <w:p w:rsidR="009F3637" w:rsidRPr="000122CA" w:rsidRDefault="0026777A" w:rsidP="009311CC">
      <w:pPr>
        <w:spacing w:after="0"/>
        <w:rPr>
          <w:b/>
        </w:rPr>
      </w:pPr>
      <w:r w:rsidRPr="0026777A">
        <w:rPr>
          <w:rFonts w:ascii="Calibri" w:eastAsiaTheme="minorEastAsia" w:hAnsi="Calibri" w:cs="Calibri"/>
          <w:b/>
          <w:bCs/>
          <w:i/>
          <w:iCs/>
          <w:color w:val="000000"/>
        </w:rPr>
        <w:t>Supplemental Information</w:t>
      </w:r>
    </w:p>
    <w:p w:rsidR="009F3637" w:rsidRPr="000122CA" w:rsidRDefault="009F3637" w:rsidP="009311CC">
      <w:pPr>
        <w:spacing w:after="0"/>
        <w:rPr>
          <w:b/>
        </w:rPr>
      </w:pPr>
    </w:p>
    <w:p w:rsidR="009F3637" w:rsidRPr="000122CA" w:rsidRDefault="0026777A" w:rsidP="009311CC">
      <w:pPr>
        <w:spacing w:after="0"/>
        <w:rPr>
          <w:b/>
        </w:rPr>
      </w:pPr>
      <w:r w:rsidRPr="0026777A">
        <w:rPr>
          <w:rFonts w:ascii="Calibri" w:eastAsiaTheme="minorEastAsia" w:hAnsi="Calibri" w:cs="Calibri"/>
          <w:color w:val="000000"/>
        </w:rPr>
        <w:t>Our audit was conducted for the purpose of forming an opinion on the financial statements as a whole.  The accompanying supplemental information shown on pages __ to __ is presented for purposes of additional analysis as required by the Uniform Financial Reporting Standards issued by the U.S. Department of Housing and Urban Development, Office of the Inspector General, and is not a required part of the financial statements.  The above described supplemental information is the responsibility of management and was derived from and relates directly to the underlying accounting and other records used to prepare the financial statements. Such information has been subjected to the auditing procedures applied in the audit of the financial statements and certain additional procedures, including comparing and reconciling such information directly to the underlying accounting and other records used to prepare the financial statements or to the financial statements themselves, and other additional procedures in accordance with auditing standards generally accepted in the United States of America.  In our opinion, the above described supplemental information is fairly stated, in all material respects, in relation to the financial statements as a whole.</w:t>
      </w:r>
    </w:p>
    <w:p w:rsidR="009F3637" w:rsidRPr="000122CA" w:rsidRDefault="009F3637" w:rsidP="009311CC">
      <w:pPr>
        <w:spacing w:after="0"/>
        <w:rPr>
          <w:b/>
        </w:rPr>
      </w:pPr>
    </w:p>
    <w:p w:rsidR="00284313" w:rsidRPr="000122CA" w:rsidRDefault="0026777A" w:rsidP="00284313">
      <w:pPr>
        <w:spacing w:after="0"/>
        <w:rPr>
          <w:b/>
        </w:rPr>
      </w:pPr>
      <w:r w:rsidRPr="0026777A">
        <w:rPr>
          <w:rFonts w:ascii="Calibri" w:eastAsiaTheme="minorEastAsia" w:hAnsi="Calibri" w:cs="Calibri"/>
          <w:b/>
          <w:bCs/>
          <w:color w:val="000000"/>
        </w:rPr>
        <w:t>Other Information</w:t>
      </w:r>
    </w:p>
    <w:p w:rsidR="009F3637" w:rsidRPr="000122CA" w:rsidRDefault="009F3637" w:rsidP="00284313">
      <w:pPr>
        <w:spacing w:after="0"/>
        <w:rPr>
          <w:b/>
        </w:rPr>
      </w:pPr>
    </w:p>
    <w:p w:rsidR="009F3637" w:rsidRPr="000122CA" w:rsidRDefault="0026777A" w:rsidP="00284313">
      <w:pPr>
        <w:spacing w:after="0"/>
        <w:rPr>
          <w:b/>
        </w:rPr>
      </w:pPr>
      <w:r w:rsidRPr="0026777A">
        <w:rPr>
          <w:rFonts w:ascii="Calibri" w:eastAsiaTheme="minorEastAsia" w:hAnsi="Calibri" w:cs="Calibri"/>
          <w:color w:val="000000"/>
        </w:rPr>
        <w:t xml:space="preserve">The [identify accompanying other information] has not been subjected to the auditing procedures applied in the audit of the financial statements, and accordingly, we do not express an opinion or provide any assurance on it. </w:t>
      </w:r>
    </w:p>
    <w:p w:rsidR="00063D75" w:rsidRPr="000122CA" w:rsidRDefault="00063D75" w:rsidP="009311CC">
      <w:pPr>
        <w:spacing w:after="0"/>
        <w:rPr>
          <w:b/>
        </w:rPr>
      </w:pPr>
    </w:p>
    <w:p w:rsidR="00063D75" w:rsidRPr="000122CA" w:rsidRDefault="0026777A" w:rsidP="009311CC">
      <w:pPr>
        <w:spacing w:after="0"/>
        <w:rPr>
          <w:b/>
        </w:rPr>
      </w:pPr>
      <w:r w:rsidRPr="0026777A">
        <w:rPr>
          <w:rFonts w:ascii="Calibri" w:eastAsiaTheme="minorEastAsia" w:hAnsi="Calibri" w:cs="Calibri"/>
          <w:b/>
          <w:bCs/>
          <w:color w:val="000000"/>
        </w:rPr>
        <w:t xml:space="preserve">Other Reporting Required by Government Auditing Standards </w:t>
      </w:r>
    </w:p>
    <w:p w:rsidR="009F3637" w:rsidRPr="000122CA" w:rsidRDefault="009F3637" w:rsidP="009311CC">
      <w:pPr>
        <w:spacing w:after="0"/>
        <w:rPr>
          <w:b/>
        </w:rPr>
      </w:pPr>
    </w:p>
    <w:p w:rsidR="009F3637" w:rsidRPr="000122CA" w:rsidRDefault="0026777A" w:rsidP="009311CC">
      <w:pPr>
        <w:spacing w:after="0"/>
        <w:rPr>
          <w:b/>
        </w:rPr>
      </w:pPr>
      <w:r w:rsidRPr="0026777A">
        <w:rPr>
          <w:rFonts w:ascii="Calibri" w:eastAsiaTheme="minorEastAsia" w:hAnsi="Calibri" w:cs="Calibri"/>
          <w:color w:val="000000"/>
        </w:rPr>
        <w:t>In accordance with Government Auditing Standards, we have also issued our report dated (Date of report on the financial statements) on our consideration of [PROJECT]’s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 internal control over financial reporting or on compliance.  That report is an integral part of an audit performed in accordance with Government Auditing Standards in considering [PROJECT]’s internal control over financial reporting and compliance.</w:t>
      </w:r>
    </w:p>
    <w:p w:rsidR="009F3637" w:rsidRPr="000122CA" w:rsidRDefault="009F3637" w:rsidP="009311CC">
      <w:pPr>
        <w:spacing w:after="0"/>
        <w:rPr>
          <w:b/>
        </w:rPr>
      </w:pPr>
    </w:p>
    <w:p w:rsidR="009F3637" w:rsidRPr="000122CA" w:rsidRDefault="009F3637" w:rsidP="009311CC">
      <w:pPr>
        <w:spacing w:after="0"/>
        <w:rPr>
          <w:b/>
        </w:rPr>
      </w:pPr>
    </w:p>
    <w:p w:rsidR="009F3637" w:rsidRPr="000122CA" w:rsidRDefault="009F3637" w:rsidP="009311CC">
      <w:pPr>
        <w:spacing w:after="0"/>
        <w:rPr>
          <w:b/>
        </w:rPr>
      </w:pPr>
    </w:p>
    <w:p w:rsidR="009F3637" w:rsidRPr="000122CA" w:rsidRDefault="0026777A" w:rsidP="009311CC">
      <w:pPr>
        <w:spacing w:after="0"/>
        <w:rPr>
          <w:b/>
        </w:rPr>
      </w:pPr>
      <w:r w:rsidRPr="0026777A">
        <w:rPr>
          <w:rFonts w:ascii="Calibri" w:eastAsiaTheme="minorEastAsia" w:hAnsi="Calibri" w:cs="Calibri"/>
          <w:color w:val="000000"/>
        </w:rPr>
        <w:t>[FIRM NAME]</w:t>
      </w:r>
    </w:p>
    <w:p w:rsidR="009F3637" w:rsidRDefault="009F3637" w:rsidP="009311CC">
      <w:pPr>
        <w:spacing w:after="0"/>
        <w:rPr>
          <w:b/>
        </w:rPr>
      </w:pPr>
    </w:p>
    <w:p w:rsidR="0026777A" w:rsidRDefault="0026777A" w:rsidP="009311CC">
      <w:pPr>
        <w:spacing w:after="0"/>
        <w:rPr>
          <w:b/>
        </w:rPr>
      </w:pPr>
    </w:p>
    <w:p w:rsidR="0026777A" w:rsidRDefault="0026777A" w:rsidP="0026777A">
      <w:pPr>
        <w:spacing w:after="0"/>
        <w:rPr>
          <w:b/>
        </w:rPr>
      </w:pPr>
      <w:r w:rsidRPr="0026777A">
        <w:rPr>
          <w:rFonts w:ascii="Calibri" w:eastAsiaTheme="minorEastAsia" w:hAnsi="Calibri" w:cs="Calibri"/>
          <w:color w:val="000000"/>
        </w:rPr>
        <w:t>[FIRM CITY], [STATE]</w:t>
      </w:r>
    </w:p>
    <w:p w:rsidR="0026777A" w:rsidRPr="000122CA" w:rsidRDefault="0026777A" w:rsidP="0026777A">
      <w:pPr>
        <w:spacing w:after="0"/>
        <w:rPr>
          <w:b/>
        </w:rPr>
      </w:pPr>
      <w:r w:rsidRPr="0026777A">
        <w:rPr>
          <w:rFonts w:ascii="Calibri" w:eastAsiaTheme="minorEastAsia" w:hAnsi="Calibri" w:cs="Calibri"/>
          <w:color w:val="000000"/>
        </w:rPr>
        <w:t>(Date of report on the financial statements)</w:t>
      </w:r>
    </w:p>
    <w:p w:rsidR="0026777A" w:rsidRPr="000122CA" w:rsidRDefault="0026777A" w:rsidP="0026777A">
      <w:pPr>
        <w:spacing w:after="0"/>
        <w:rPr>
          <w:b/>
        </w:rPr>
      </w:pPr>
    </w:p>
    <w:p w:rsidR="0026777A" w:rsidRPr="000122CA" w:rsidRDefault="0026777A" w:rsidP="009311CC">
      <w:pPr>
        <w:spacing w:after="0"/>
        <w:rPr>
          <w:b/>
        </w:rPr>
      </w:pPr>
    </w:p>
    <w:sectPr w:rsidR="0026777A" w:rsidRPr="000122CA" w:rsidSect="00284313">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3F" w:rsidRDefault="0017043F" w:rsidP="0017043F">
      <w:pPr>
        <w:spacing w:after="0" w:line="240" w:lineRule="auto"/>
      </w:pPr>
      <w:r>
        <w:separator/>
      </w:r>
    </w:p>
  </w:endnote>
  <w:endnote w:type="continuationSeparator" w:id="0">
    <w:p w:rsidR="0017043F" w:rsidRDefault="0017043F"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3F" w:rsidRPr="0017043F" w:rsidRDefault="0017043F" w:rsidP="0017043F">
    <w:pPr>
      <w:pStyle w:val="Footer"/>
      <w:tabs>
        <w:tab w:val="clear" w:pos="4680"/>
        <w:tab w:val="clear" w:pos="9360"/>
        <w:tab w:val="center" w:pos="5040"/>
        <w:tab w:val="right" w:pos="10080"/>
      </w:tabs>
      <w:rPr>
        <w:color w:val="5B9BD5" w:themeColor="accent1"/>
      </w:rPr>
    </w:pPr>
    <w:proofErr w:type="gramStart"/>
    <w:r>
      <w:rPr>
        <w:color w:val="5B9BD5" w:themeColor="accent1"/>
      </w:rPr>
      <w:t>iar-pm.docm</w:t>
    </w:r>
    <w:proofErr w:type="gramEnd"/>
    <w:r>
      <w:rPr>
        <w:color w:val="5B9BD5" w:themeColor="accent1"/>
      </w:rPr>
      <w:tab/>
    </w:r>
    <w:r w:rsidRPr="00C7258D">
      <w:rPr>
        <w:color w:val="5B9BD5" w:themeColor="accent1"/>
      </w:rPr>
      <w:fldChar w:fldCharType="begin"/>
    </w:r>
    <w:r w:rsidRPr="00C7258D">
      <w:rPr>
        <w:color w:val="5B9BD5" w:themeColor="accent1"/>
      </w:rPr>
      <w:instrText xml:space="preserve"> PAGE   \* MERGEFORMAT </w:instrText>
    </w:r>
    <w:r w:rsidRPr="00C7258D">
      <w:rPr>
        <w:color w:val="5B9BD5" w:themeColor="accent1"/>
      </w:rPr>
      <w:fldChar w:fldCharType="separate"/>
    </w:r>
    <w:r w:rsidR="0057696E">
      <w:rPr>
        <w:noProof/>
        <w:color w:val="5B9BD5" w:themeColor="accent1"/>
      </w:rPr>
      <w:t>3</w:t>
    </w:r>
    <w:r w:rsidRPr="00C7258D">
      <w:rPr>
        <w:noProof/>
        <w:color w:val="5B9BD5" w:themeColor="accent1"/>
      </w:rPr>
      <w:fldChar w:fldCharType="end"/>
    </w:r>
    <w:r>
      <w:rPr>
        <w:noProof/>
        <w:color w:val="5B9BD5" w:themeColor="accent1"/>
      </w:rPr>
      <w:tab/>
    </w:r>
    <w:r w:rsidR="00D5374F">
      <w:rPr>
        <w:noProof/>
        <w:color w:val="5B9BD5" w:themeColor="accent1"/>
      </w:rPr>
      <w:t>Updated Feb.</w:t>
    </w:r>
    <w:r w:rsidR="00CE6842">
      <w:rPr>
        <w:noProof/>
        <w:color w:val="5B9BD5" w:themeColor="accent1"/>
      </w:rPr>
      <w:t xml:space="preserve"> 2016</w:t>
    </w:r>
  </w:p>
  <w:p w:rsidR="0017043F" w:rsidRDefault="0017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3F" w:rsidRDefault="0017043F" w:rsidP="0017043F">
      <w:pPr>
        <w:spacing w:after="0" w:line="240" w:lineRule="auto"/>
      </w:pPr>
      <w:r>
        <w:separator/>
      </w:r>
    </w:p>
  </w:footnote>
  <w:footnote w:type="continuationSeparator" w:id="0">
    <w:p w:rsidR="0017043F" w:rsidRDefault="0017043F" w:rsidP="00170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122CA"/>
    <w:rsid w:val="00060FDB"/>
    <w:rsid w:val="00063D75"/>
    <w:rsid w:val="000C4696"/>
    <w:rsid w:val="000E6C25"/>
    <w:rsid w:val="00131F74"/>
    <w:rsid w:val="0017043F"/>
    <w:rsid w:val="001A4B0C"/>
    <w:rsid w:val="0026777A"/>
    <w:rsid w:val="00284313"/>
    <w:rsid w:val="002C275D"/>
    <w:rsid w:val="002C5963"/>
    <w:rsid w:val="00531296"/>
    <w:rsid w:val="00571147"/>
    <w:rsid w:val="00573941"/>
    <w:rsid w:val="0057696E"/>
    <w:rsid w:val="00635D0C"/>
    <w:rsid w:val="00662F1C"/>
    <w:rsid w:val="006D5E98"/>
    <w:rsid w:val="007966C1"/>
    <w:rsid w:val="007D656D"/>
    <w:rsid w:val="007F41A0"/>
    <w:rsid w:val="00806FA1"/>
    <w:rsid w:val="008309DA"/>
    <w:rsid w:val="00883877"/>
    <w:rsid w:val="009311CC"/>
    <w:rsid w:val="0094723E"/>
    <w:rsid w:val="009F3637"/>
    <w:rsid w:val="00A12D2A"/>
    <w:rsid w:val="00A502C4"/>
    <w:rsid w:val="00AC3F0F"/>
    <w:rsid w:val="00B7077D"/>
    <w:rsid w:val="00B76ADF"/>
    <w:rsid w:val="00C165F9"/>
    <w:rsid w:val="00CB4AE2"/>
    <w:rsid w:val="00CE6842"/>
    <w:rsid w:val="00D5374F"/>
    <w:rsid w:val="00D6751A"/>
    <w:rsid w:val="00D72608"/>
    <w:rsid w:val="00D75B38"/>
    <w:rsid w:val="00E21BDE"/>
    <w:rsid w:val="00E511D0"/>
    <w:rsid w:val="00ED3F67"/>
    <w:rsid w:val="00F0172D"/>
    <w:rsid w:val="00F1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3F"/>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3</cp:revision>
  <cp:lastPrinted>2015-02-02T21:29:00Z</cp:lastPrinted>
  <dcterms:created xsi:type="dcterms:W3CDTF">2016-02-25T22:54:00Z</dcterms:created>
  <dcterms:modified xsi:type="dcterms:W3CDTF">2016-02-25T22:55:00Z</dcterms:modified>
</cp:coreProperties>
</file>